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1"/>
        <w:rPr>
          <w:sz w:val="28"/>
        </w:rPr>
      </w:pPr>
    </w:p>
    <w:p>
      <w:pPr>
        <w:tabs>
          <w:tab w:pos="8374" w:val="left" w:leader="none"/>
        </w:tabs>
        <w:spacing w:before="0"/>
        <w:ind w:left="449" w:right="0" w:firstLine="0"/>
        <w:jc w:val="both"/>
        <w:rPr>
          <w:b/>
          <w:sz w:val="28"/>
        </w:rPr>
      </w:pPr>
      <w:r>
        <w:rPr>
          <w:b/>
          <w:sz w:val="28"/>
        </w:rPr>
        <w:t>31</w:t>
      </w:r>
      <w:r>
        <w:rPr>
          <w:spacing w:val="-4"/>
          <w:sz w:val="28"/>
        </w:rPr>
        <w:t> </w:t>
      </w:r>
      <w:r>
        <w:rPr>
          <w:b/>
          <w:sz w:val="28"/>
        </w:rPr>
        <w:t>июля</w:t>
      </w:r>
      <w:r>
        <w:rPr>
          <w:spacing w:val="-5"/>
          <w:sz w:val="28"/>
        </w:rPr>
        <w:t> </w:t>
      </w:r>
      <w:r>
        <w:rPr>
          <w:b/>
          <w:sz w:val="28"/>
        </w:rPr>
        <w:t>2024</w:t>
      </w:r>
      <w:r>
        <w:rPr>
          <w:spacing w:val="-1"/>
          <w:sz w:val="28"/>
        </w:rPr>
        <w:t> </w:t>
      </w:r>
      <w:r>
        <w:rPr>
          <w:b/>
          <w:spacing w:val="-5"/>
          <w:sz w:val="28"/>
        </w:rPr>
        <w:t>г.</w:t>
      </w:r>
      <w:r>
        <w:rPr>
          <w:sz w:val="28"/>
        </w:rPr>
        <w:tab/>
      </w:r>
      <w:r>
        <w:rPr>
          <w:b/>
          <w:spacing w:val="-5"/>
          <w:sz w:val="28"/>
        </w:rPr>
        <w:t>107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69"/>
        <w:rPr>
          <w:b/>
          <w:sz w:val="28"/>
        </w:rPr>
      </w:pPr>
    </w:p>
    <w:p>
      <w:pPr>
        <w:spacing w:before="0"/>
        <w:ind w:left="927" w:right="584" w:firstLine="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sz w:val="28"/>
        </w:rPr>
        <w:t> </w:t>
      </w:r>
      <w:r>
        <w:rPr>
          <w:b/>
          <w:sz w:val="28"/>
        </w:rPr>
        <w:t>комиссии</w:t>
      </w:r>
      <w:r>
        <w:rPr>
          <w:sz w:val="28"/>
        </w:rPr>
        <w:t> </w:t>
      </w:r>
      <w:r>
        <w:rPr>
          <w:b/>
          <w:sz w:val="28"/>
        </w:rPr>
        <w:t>по</w:t>
      </w:r>
      <w:r>
        <w:rPr>
          <w:sz w:val="28"/>
        </w:rPr>
        <w:t> </w:t>
      </w:r>
      <w:r>
        <w:rPr>
          <w:b/>
          <w:sz w:val="28"/>
        </w:rPr>
        <w:t>соблюдению</w:t>
      </w:r>
      <w:r>
        <w:rPr>
          <w:sz w:val="28"/>
        </w:rPr>
        <w:t> </w:t>
      </w:r>
      <w:r>
        <w:rPr>
          <w:b/>
          <w:sz w:val="28"/>
        </w:rPr>
        <w:t>требований</w:t>
      </w:r>
      <w:r>
        <w:rPr>
          <w:sz w:val="28"/>
        </w:rPr>
        <w:t> </w:t>
      </w:r>
      <w:r>
        <w:rPr>
          <w:b/>
          <w:sz w:val="28"/>
        </w:rPr>
        <w:t>к</w:t>
      </w:r>
      <w:r>
        <w:rPr>
          <w:sz w:val="28"/>
        </w:rPr>
        <w:t> </w:t>
      </w:r>
      <w:r>
        <w:rPr>
          <w:b/>
          <w:sz w:val="28"/>
        </w:rPr>
        <w:t>служебному</w:t>
      </w:r>
      <w:r>
        <w:rPr>
          <w:sz w:val="28"/>
        </w:rPr>
        <w:t> </w:t>
      </w:r>
      <w:r>
        <w:rPr>
          <w:b/>
          <w:sz w:val="28"/>
        </w:rPr>
        <w:t>поведению</w:t>
      </w:r>
      <w:r>
        <w:rPr>
          <w:sz w:val="28"/>
        </w:rPr>
        <w:t> </w:t>
      </w:r>
      <w:r>
        <w:rPr>
          <w:b/>
          <w:sz w:val="28"/>
        </w:rPr>
        <w:t>федеральных</w:t>
      </w:r>
      <w:r>
        <w:rPr>
          <w:spacing w:val="-9"/>
          <w:sz w:val="28"/>
        </w:rPr>
        <w:t> </w:t>
      </w:r>
      <w:r>
        <w:rPr>
          <w:b/>
          <w:sz w:val="28"/>
        </w:rPr>
        <w:t>государственных</w:t>
      </w:r>
      <w:r>
        <w:rPr>
          <w:spacing w:val="-9"/>
          <w:sz w:val="28"/>
        </w:rPr>
        <w:t> </w:t>
      </w:r>
      <w:r>
        <w:rPr>
          <w:b/>
          <w:sz w:val="28"/>
        </w:rPr>
        <w:t>гражданских</w:t>
      </w:r>
      <w:r>
        <w:rPr>
          <w:spacing w:val="-9"/>
          <w:sz w:val="28"/>
        </w:rPr>
        <w:t> </w:t>
      </w:r>
      <w:r>
        <w:rPr>
          <w:b/>
          <w:sz w:val="28"/>
        </w:rPr>
        <w:t>служащих</w:t>
      </w:r>
      <w:r>
        <w:rPr>
          <w:spacing w:val="-11"/>
          <w:sz w:val="28"/>
        </w:rPr>
        <w:t> </w:t>
      </w:r>
      <w:r>
        <w:rPr>
          <w:b/>
          <w:sz w:val="28"/>
        </w:rPr>
        <w:t>Орелстата</w:t>
      </w:r>
      <w:r>
        <w:rPr>
          <w:sz w:val="28"/>
        </w:rPr>
        <w:t> </w:t>
      </w:r>
      <w:r>
        <w:rPr>
          <w:b/>
          <w:sz w:val="28"/>
        </w:rPr>
        <w:t>и</w:t>
      </w:r>
      <w:r>
        <w:rPr>
          <w:sz w:val="28"/>
        </w:rPr>
        <w:t> </w:t>
      </w:r>
      <w:r>
        <w:rPr>
          <w:b/>
          <w:sz w:val="28"/>
        </w:rPr>
        <w:t>урегулированию</w:t>
      </w:r>
      <w:r>
        <w:rPr>
          <w:sz w:val="28"/>
        </w:rPr>
        <w:t> </w:t>
      </w:r>
      <w:r>
        <w:rPr>
          <w:b/>
          <w:sz w:val="28"/>
        </w:rPr>
        <w:t>конфликта</w:t>
      </w:r>
      <w:r>
        <w:rPr>
          <w:sz w:val="28"/>
        </w:rPr>
        <w:t> </w:t>
      </w:r>
      <w:r>
        <w:rPr>
          <w:b/>
          <w:sz w:val="28"/>
        </w:rPr>
        <w:t>интересов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17"/>
        <w:rPr>
          <w:b/>
          <w:sz w:val="28"/>
        </w:rPr>
      </w:pPr>
    </w:p>
    <w:p>
      <w:pPr>
        <w:spacing w:before="1"/>
        <w:ind w:left="1083" w:righ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соответствии</w:t>
      </w:r>
      <w:r>
        <w:rPr>
          <w:spacing w:val="22"/>
          <w:sz w:val="28"/>
        </w:rPr>
        <w:t> </w:t>
      </w:r>
      <w:r>
        <w:rPr>
          <w:sz w:val="28"/>
        </w:rPr>
        <w:t>с</w:t>
      </w:r>
      <w:r>
        <w:rPr>
          <w:spacing w:val="24"/>
          <w:sz w:val="28"/>
        </w:rPr>
        <w:t> </w:t>
      </w:r>
      <w:r>
        <w:rPr>
          <w:sz w:val="28"/>
        </w:rPr>
        <w:t>Федеральными</w:t>
      </w:r>
      <w:r>
        <w:rPr>
          <w:spacing w:val="23"/>
          <w:sz w:val="28"/>
        </w:rPr>
        <w:t> </w:t>
      </w:r>
      <w:r>
        <w:rPr>
          <w:sz w:val="28"/>
        </w:rPr>
        <w:t>законами</w:t>
      </w:r>
      <w:r>
        <w:rPr>
          <w:spacing w:val="22"/>
          <w:sz w:val="28"/>
        </w:rPr>
        <w:t> </w:t>
      </w:r>
      <w:r>
        <w:rPr>
          <w:sz w:val="28"/>
        </w:rPr>
        <w:t>от</w:t>
      </w:r>
      <w:r>
        <w:rPr>
          <w:spacing w:val="21"/>
          <w:sz w:val="28"/>
        </w:rPr>
        <w:t> </w:t>
      </w:r>
      <w:r>
        <w:rPr>
          <w:sz w:val="28"/>
        </w:rPr>
        <w:t>27</w:t>
      </w:r>
      <w:r>
        <w:rPr>
          <w:spacing w:val="22"/>
          <w:sz w:val="28"/>
        </w:rPr>
        <w:t> </w:t>
      </w:r>
      <w:r>
        <w:rPr>
          <w:sz w:val="28"/>
        </w:rPr>
        <w:t>июля</w:t>
      </w:r>
      <w:r>
        <w:rPr>
          <w:spacing w:val="23"/>
          <w:sz w:val="28"/>
        </w:rPr>
        <w:t> </w:t>
      </w:r>
      <w:r>
        <w:rPr>
          <w:sz w:val="28"/>
        </w:rPr>
        <w:t>2004</w:t>
      </w:r>
      <w:r>
        <w:rPr>
          <w:spacing w:val="25"/>
          <w:sz w:val="28"/>
        </w:rPr>
        <w:t> </w:t>
      </w:r>
      <w:r>
        <w:rPr>
          <w:sz w:val="28"/>
        </w:rPr>
        <w:t>г.</w:t>
      </w:r>
      <w:r>
        <w:rPr>
          <w:spacing w:val="21"/>
          <w:sz w:val="28"/>
        </w:rPr>
        <w:t> </w:t>
      </w:r>
      <w:r>
        <w:rPr>
          <w:sz w:val="28"/>
        </w:rPr>
        <w:t>№</w:t>
      </w:r>
      <w:r>
        <w:rPr>
          <w:spacing w:val="23"/>
          <w:sz w:val="28"/>
        </w:rPr>
        <w:t> </w:t>
      </w:r>
      <w:r>
        <w:rPr>
          <w:sz w:val="28"/>
        </w:rPr>
        <w:t>79-</w:t>
      </w:r>
      <w:r>
        <w:rPr>
          <w:spacing w:val="-5"/>
          <w:sz w:val="28"/>
        </w:rPr>
        <w:t>ФЗ</w:t>
      </w:r>
    </w:p>
    <w:p>
      <w:pPr>
        <w:spacing w:line="360" w:lineRule="auto" w:before="160"/>
        <w:ind w:left="341" w:right="108" w:firstLine="0"/>
        <w:jc w:val="both"/>
        <w:rPr>
          <w:sz w:val="28"/>
        </w:rPr>
      </w:pPr>
      <w:r>
        <w:rPr>
          <w:sz w:val="28"/>
        </w:rPr>
        <w:t>«О</w:t>
      </w:r>
      <w:r>
        <w:rPr>
          <w:spacing w:val="80"/>
          <w:sz w:val="28"/>
        </w:rPr>
        <w:t>  </w:t>
      </w:r>
      <w:r>
        <w:rPr>
          <w:sz w:val="28"/>
        </w:rPr>
        <w:t>государственной</w:t>
      </w:r>
      <w:r>
        <w:rPr>
          <w:spacing w:val="80"/>
          <w:sz w:val="28"/>
        </w:rPr>
        <w:t>  </w:t>
      </w:r>
      <w:r>
        <w:rPr>
          <w:sz w:val="28"/>
        </w:rPr>
        <w:t>гражданской</w:t>
      </w:r>
      <w:r>
        <w:rPr>
          <w:spacing w:val="80"/>
          <w:sz w:val="28"/>
        </w:rPr>
        <w:t>  </w:t>
      </w:r>
      <w:r>
        <w:rPr>
          <w:sz w:val="28"/>
        </w:rPr>
        <w:t>службе</w:t>
      </w:r>
      <w:r>
        <w:rPr>
          <w:spacing w:val="80"/>
          <w:sz w:val="28"/>
        </w:rPr>
        <w:t>  </w:t>
      </w:r>
      <w:r>
        <w:rPr>
          <w:sz w:val="28"/>
        </w:rPr>
        <w:t>Российской</w:t>
      </w:r>
      <w:r>
        <w:rPr>
          <w:spacing w:val="80"/>
          <w:sz w:val="28"/>
        </w:rPr>
        <w:t>  </w:t>
      </w:r>
      <w:r>
        <w:rPr>
          <w:sz w:val="28"/>
        </w:rPr>
        <w:t>Федерации»,</w:t>
      </w:r>
      <w:r>
        <w:rPr>
          <w:spacing w:val="80"/>
          <w:sz w:val="28"/>
        </w:rPr>
        <w:t> </w:t>
      </w:r>
      <w:r>
        <w:rPr>
          <w:sz w:val="28"/>
        </w:rPr>
        <w:t>от 25 декабря 2008 г. № 273-ФЗ «О противодействии коррупции», Указом Президента</w:t>
      </w:r>
      <w:r>
        <w:rPr>
          <w:spacing w:val="40"/>
          <w:sz w:val="28"/>
        </w:rPr>
        <w:t> </w:t>
      </w:r>
      <w:r>
        <w:rPr>
          <w:sz w:val="28"/>
        </w:rPr>
        <w:t>Российской</w:t>
      </w:r>
      <w:r>
        <w:rPr>
          <w:spacing w:val="40"/>
          <w:sz w:val="28"/>
        </w:rPr>
        <w:t> </w:t>
      </w:r>
      <w:r>
        <w:rPr>
          <w:sz w:val="28"/>
        </w:rPr>
        <w:t>Федерации</w:t>
      </w:r>
      <w:r>
        <w:rPr>
          <w:spacing w:val="40"/>
          <w:sz w:val="28"/>
        </w:rPr>
        <w:t>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1</w:t>
      </w:r>
      <w:r>
        <w:rPr>
          <w:spacing w:val="40"/>
          <w:sz w:val="28"/>
        </w:rPr>
        <w:t> </w:t>
      </w:r>
      <w:r>
        <w:rPr>
          <w:sz w:val="28"/>
        </w:rPr>
        <w:t>июля</w:t>
      </w:r>
      <w:r>
        <w:rPr>
          <w:spacing w:val="40"/>
          <w:sz w:val="28"/>
        </w:rPr>
        <w:t> </w:t>
      </w:r>
      <w:r>
        <w:rPr>
          <w:sz w:val="28"/>
        </w:rPr>
        <w:t>2010</w:t>
      </w:r>
      <w:r>
        <w:rPr>
          <w:spacing w:val="40"/>
          <w:sz w:val="28"/>
        </w:rPr>
        <w:t> </w:t>
      </w:r>
      <w:r>
        <w:rPr>
          <w:sz w:val="28"/>
        </w:rPr>
        <w:t>г.</w:t>
      </w:r>
      <w:r>
        <w:rPr>
          <w:spacing w:val="40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821</w:t>
      </w:r>
      <w:r>
        <w:rPr>
          <w:spacing w:val="40"/>
          <w:sz w:val="28"/>
        </w:rPr>
        <w:t> </w:t>
      </w:r>
      <w:r>
        <w:rPr>
          <w:sz w:val="28"/>
        </w:rPr>
        <w:t>«О</w:t>
      </w:r>
      <w:r>
        <w:rPr>
          <w:spacing w:val="40"/>
          <w:sz w:val="28"/>
        </w:rPr>
        <w:t> </w:t>
      </w:r>
      <w:r>
        <w:rPr>
          <w:sz w:val="28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интересов», приказом Росстата от 24 февраля 2016 г. № 80 «Об утверждении Порядка формирования</w:t>
      </w:r>
      <w:r>
        <w:rPr>
          <w:spacing w:val="67"/>
          <w:sz w:val="28"/>
        </w:rPr>
        <w:t>  </w:t>
      </w:r>
      <w:r>
        <w:rPr>
          <w:sz w:val="28"/>
        </w:rPr>
        <w:t>и</w:t>
      </w:r>
      <w:r>
        <w:rPr>
          <w:spacing w:val="67"/>
          <w:sz w:val="28"/>
        </w:rPr>
        <w:t>  </w:t>
      </w:r>
      <w:r>
        <w:rPr>
          <w:sz w:val="28"/>
        </w:rPr>
        <w:t>деятельности</w:t>
      </w:r>
      <w:r>
        <w:rPr>
          <w:spacing w:val="67"/>
          <w:sz w:val="28"/>
        </w:rPr>
        <w:t>  </w:t>
      </w:r>
      <w:r>
        <w:rPr>
          <w:sz w:val="28"/>
        </w:rPr>
        <w:t>комиссий</w:t>
      </w:r>
      <w:r>
        <w:rPr>
          <w:spacing w:val="67"/>
          <w:sz w:val="28"/>
        </w:rPr>
        <w:t>  </w:t>
      </w:r>
      <w:r>
        <w:rPr>
          <w:sz w:val="28"/>
        </w:rPr>
        <w:t>по</w:t>
      </w:r>
      <w:r>
        <w:rPr>
          <w:spacing w:val="67"/>
          <w:sz w:val="28"/>
        </w:rPr>
        <w:t>  </w:t>
      </w:r>
      <w:r>
        <w:rPr>
          <w:sz w:val="28"/>
        </w:rPr>
        <w:t>соблюдению</w:t>
      </w:r>
      <w:r>
        <w:rPr>
          <w:spacing w:val="67"/>
          <w:sz w:val="28"/>
        </w:rPr>
        <w:t>  </w:t>
      </w:r>
      <w:r>
        <w:rPr>
          <w:sz w:val="28"/>
        </w:rPr>
        <w:t>требований к служебному поведению федеральных государственных гражданских служащих территориальных органов Федеральной службы государственной статистики и урегулированию конфликта интересов» п р и к а з ы в а ю:</w:t>
      </w:r>
    </w:p>
    <w:p>
      <w:pPr>
        <w:pStyle w:val="ListParagraph"/>
        <w:numPr>
          <w:ilvl w:val="0"/>
          <w:numId w:val="1"/>
        </w:numPr>
        <w:tabs>
          <w:tab w:pos="1492" w:val="left" w:leader="none"/>
        </w:tabs>
        <w:spacing w:line="360" w:lineRule="auto" w:before="0" w:after="0"/>
        <w:ind w:left="341" w:right="108" w:firstLine="708"/>
        <w:jc w:val="both"/>
        <w:rPr>
          <w:sz w:val="28"/>
        </w:rPr>
      </w:pPr>
      <w:r>
        <w:rPr>
          <w:sz w:val="28"/>
        </w:rPr>
        <w:t>Создать комиссию по соблюдению требований к служебному поведению федеральных государственных гражданских служащих Орелстата</w:t>
      </w:r>
      <w:r>
        <w:rPr>
          <w:spacing w:val="80"/>
          <w:sz w:val="28"/>
        </w:rPr>
        <w:t> </w:t>
      </w:r>
      <w:r>
        <w:rPr>
          <w:sz w:val="28"/>
        </w:rPr>
        <w:t>и урегулированию конфликта интересов (далее – Комиссия).</w:t>
      </w:r>
    </w:p>
    <w:p>
      <w:pPr>
        <w:pStyle w:val="ListParagraph"/>
        <w:numPr>
          <w:ilvl w:val="0"/>
          <w:numId w:val="1"/>
        </w:numPr>
        <w:tabs>
          <w:tab w:pos="1429" w:val="left" w:leader="none"/>
        </w:tabs>
        <w:spacing w:line="360" w:lineRule="auto" w:before="0" w:after="0"/>
        <w:ind w:left="341" w:right="107" w:firstLine="708"/>
        <w:jc w:val="both"/>
        <w:rPr>
          <w:sz w:val="28"/>
        </w:rPr>
      </w:pPr>
      <w:r>
        <w:rPr>
          <w:sz w:val="28"/>
        </w:rPr>
        <w:t>Утвердить состав Комиссии согласно приложению к настоящему </w:t>
      </w:r>
      <w:r>
        <w:rPr>
          <w:spacing w:val="-2"/>
          <w:sz w:val="28"/>
        </w:rPr>
        <w:t>приказу.</w:t>
      </w:r>
    </w:p>
    <w:p>
      <w:pPr>
        <w:spacing w:after="0" w:line="360" w:lineRule="auto"/>
        <w:jc w:val="both"/>
        <w:rPr>
          <w:sz w:val="28"/>
        </w:rPr>
        <w:sectPr>
          <w:type w:val="continuous"/>
          <w:pgSz w:w="11900" w:h="16840"/>
          <w:pgMar w:top="1940" w:bottom="280" w:left="1360" w:right="560"/>
        </w:sectPr>
      </w:pPr>
    </w:p>
    <w:p>
      <w:pPr>
        <w:spacing w:before="61"/>
        <w:ind w:left="252" w:right="27" w:firstLine="0"/>
        <w:jc w:val="center"/>
        <w:rPr>
          <w:sz w:val="20"/>
        </w:rPr>
      </w:pPr>
      <w:r>
        <w:rPr>
          <w:spacing w:val="-10"/>
          <w:sz w:val="20"/>
        </w:rPr>
        <w:t>2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25" w:val="left" w:leader="none"/>
        </w:tabs>
        <w:spacing w:line="360" w:lineRule="auto" w:before="1" w:after="0"/>
        <w:ind w:left="341" w:right="107" w:firstLine="708"/>
        <w:jc w:val="both"/>
        <w:rPr>
          <w:sz w:val="28"/>
        </w:rPr>
      </w:pPr>
      <w:r>
        <w:rPr>
          <w:sz w:val="28"/>
        </w:rPr>
        <w:t>Возложить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Комиссию</w:t>
      </w:r>
      <w:r>
        <w:rPr>
          <w:spacing w:val="40"/>
          <w:sz w:val="28"/>
        </w:rPr>
        <w:t> </w:t>
      </w:r>
      <w:r>
        <w:rPr>
          <w:sz w:val="28"/>
        </w:rPr>
        <w:t>обязанности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рассмотрению</w:t>
      </w:r>
      <w:r>
        <w:rPr>
          <w:spacing w:val="40"/>
          <w:sz w:val="28"/>
        </w:rPr>
        <w:t> </w:t>
      </w:r>
      <w:r>
        <w:rPr>
          <w:sz w:val="28"/>
        </w:rPr>
        <w:t>вопросов</w:t>
      </w:r>
      <w:r>
        <w:rPr>
          <w:spacing w:val="40"/>
          <w:sz w:val="28"/>
        </w:rPr>
        <w:t> </w:t>
      </w:r>
      <w:r>
        <w:rPr>
          <w:sz w:val="28"/>
        </w:rPr>
        <w:t>по противодействию коррупции.</w:t>
      </w:r>
    </w:p>
    <w:p>
      <w:pPr>
        <w:pStyle w:val="ListParagraph"/>
        <w:numPr>
          <w:ilvl w:val="0"/>
          <w:numId w:val="1"/>
        </w:numPr>
        <w:tabs>
          <w:tab w:pos="1408" w:val="left" w:leader="none"/>
        </w:tabs>
        <w:spacing w:line="240" w:lineRule="auto" w:before="1" w:after="0"/>
        <w:ind w:left="1408" w:right="0" w:hanging="359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73"/>
          <w:sz w:val="28"/>
        </w:rPr>
        <w:t> </w:t>
      </w:r>
      <w:r>
        <w:rPr>
          <w:sz w:val="28"/>
        </w:rPr>
        <w:t>утратившим</w:t>
      </w:r>
      <w:r>
        <w:rPr>
          <w:spacing w:val="76"/>
          <w:sz w:val="28"/>
        </w:rPr>
        <w:t> </w:t>
      </w:r>
      <w:r>
        <w:rPr>
          <w:sz w:val="28"/>
        </w:rPr>
        <w:t>силу</w:t>
      </w:r>
      <w:r>
        <w:rPr>
          <w:spacing w:val="73"/>
          <w:sz w:val="28"/>
        </w:rPr>
        <w:t> </w:t>
      </w:r>
      <w:r>
        <w:rPr>
          <w:sz w:val="28"/>
        </w:rPr>
        <w:t>приказ</w:t>
      </w:r>
      <w:r>
        <w:rPr>
          <w:spacing w:val="76"/>
          <w:sz w:val="28"/>
        </w:rPr>
        <w:t> </w:t>
      </w:r>
      <w:r>
        <w:rPr>
          <w:sz w:val="28"/>
        </w:rPr>
        <w:t>Орелстата</w:t>
      </w:r>
      <w:r>
        <w:rPr>
          <w:spacing w:val="76"/>
          <w:sz w:val="28"/>
        </w:rPr>
        <w:t> </w:t>
      </w:r>
      <w:r>
        <w:rPr>
          <w:sz w:val="28"/>
        </w:rPr>
        <w:t>от</w:t>
      </w:r>
      <w:r>
        <w:rPr>
          <w:spacing w:val="76"/>
          <w:sz w:val="28"/>
        </w:rPr>
        <w:t> </w:t>
      </w:r>
      <w:r>
        <w:rPr>
          <w:sz w:val="28"/>
        </w:rPr>
        <w:t>01.02.2024</w:t>
      </w:r>
      <w:r>
        <w:rPr>
          <w:spacing w:val="78"/>
          <w:sz w:val="28"/>
        </w:rPr>
        <w:t> </w:t>
      </w:r>
      <w:r>
        <w:rPr>
          <w:sz w:val="28"/>
        </w:rPr>
        <w:t>№</w:t>
      </w:r>
      <w:r>
        <w:rPr>
          <w:spacing w:val="75"/>
          <w:sz w:val="28"/>
        </w:rPr>
        <w:t> </w:t>
      </w:r>
      <w:r>
        <w:rPr>
          <w:spacing w:val="-5"/>
          <w:sz w:val="28"/>
        </w:rPr>
        <w:t>25</w:t>
      </w:r>
    </w:p>
    <w:p>
      <w:pPr>
        <w:spacing w:line="360" w:lineRule="auto" w:before="160"/>
        <w:ind w:left="341" w:right="107" w:firstLine="69"/>
        <w:jc w:val="both"/>
        <w:rPr>
          <w:sz w:val="28"/>
        </w:rPr>
      </w:pPr>
      <w:r>
        <w:rPr>
          <w:sz w:val="28"/>
        </w:rPr>
        <w:t>«О комиссии по соблюдению требований к служебному поведению федеральных</w:t>
      </w:r>
      <w:r>
        <w:rPr>
          <w:spacing w:val="80"/>
          <w:sz w:val="28"/>
        </w:rPr>
        <w:t>   </w:t>
      </w:r>
      <w:r>
        <w:rPr>
          <w:sz w:val="28"/>
        </w:rPr>
        <w:t>государственных</w:t>
      </w:r>
      <w:r>
        <w:rPr>
          <w:spacing w:val="80"/>
          <w:sz w:val="28"/>
        </w:rPr>
        <w:t>   </w:t>
      </w:r>
      <w:r>
        <w:rPr>
          <w:sz w:val="28"/>
        </w:rPr>
        <w:t>гражданских</w:t>
      </w:r>
      <w:r>
        <w:rPr>
          <w:spacing w:val="80"/>
          <w:sz w:val="28"/>
        </w:rPr>
        <w:t>   </w:t>
      </w:r>
      <w:r>
        <w:rPr>
          <w:sz w:val="28"/>
        </w:rPr>
        <w:t>служащих</w:t>
      </w:r>
      <w:r>
        <w:rPr>
          <w:spacing w:val="80"/>
          <w:sz w:val="28"/>
        </w:rPr>
        <w:t>   </w:t>
      </w:r>
      <w:r>
        <w:rPr>
          <w:sz w:val="28"/>
        </w:rPr>
        <w:t>Орелстата и урегулированию конфликта интересов».</w:t>
      </w:r>
    </w:p>
    <w:p>
      <w:pPr>
        <w:pStyle w:val="ListParagraph"/>
        <w:numPr>
          <w:ilvl w:val="0"/>
          <w:numId w:val="1"/>
        </w:numPr>
        <w:tabs>
          <w:tab w:pos="1329" w:val="left" w:leader="none"/>
        </w:tabs>
        <w:spacing w:line="320" w:lineRule="exact" w:before="0" w:after="0"/>
        <w:ind w:left="1329" w:right="0" w:hanging="28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исполнением</w:t>
      </w:r>
      <w:r>
        <w:rPr>
          <w:spacing w:val="-5"/>
          <w:sz w:val="28"/>
        </w:rPr>
        <w:t> </w:t>
      </w:r>
      <w:r>
        <w:rPr>
          <w:sz w:val="28"/>
        </w:rPr>
        <w:t>настоящего</w:t>
      </w:r>
      <w:r>
        <w:rPr>
          <w:spacing w:val="-3"/>
          <w:sz w:val="28"/>
        </w:rPr>
        <w:t> </w:t>
      </w:r>
      <w:r>
        <w:rPr>
          <w:sz w:val="28"/>
        </w:rPr>
        <w:t>приказа</w:t>
      </w:r>
      <w:r>
        <w:rPr>
          <w:spacing w:val="-5"/>
          <w:sz w:val="28"/>
        </w:rPr>
        <w:t> </w:t>
      </w:r>
      <w:r>
        <w:rPr>
          <w:sz w:val="28"/>
        </w:rPr>
        <w:t>оставляю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собой.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0"/>
        <w:ind w:left="341" w:right="0" w:firstLine="0"/>
        <w:jc w:val="both"/>
        <w:rPr>
          <w:sz w:val="28"/>
        </w:rPr>
      </w:pPr>
      <w:r>
        <w:rPr>
          <w:sz w:val="28"/>
        </w:rPr>
        <w:t>Временно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исполняющий</w:t>
      </w:r>
    </w:p>
    <w:p>
      <w:pPr>
        <w:tabs>
          <w:tab w:pos="8007" w:val="left" w:leader="none"/>
        </w:tabs>
        <w:spacing w:before="2"/>
        <w:ind w:left="341" w:right="0" w:firstLine="0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руководителя</w:t>
      </w:r>
      <w:r>
        <w:rPr>
          <w:sz w:val="28"/>
        </w:rPr>
        <w:tab/>
        <w:t>Д.М.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Антипина</w:t>
      </w:r>
    </w:p>
    <w:p>
      <w:pPr>
        <w:spacing w:after="0"/>
        <w:jc w:val="both"/>
        <w:rPr>
          <w:sz w:val="28"/>
        </w:rPr>
        <w:sectPr>
          <w:pgSz w:w="11900" w:h="16840"/>
          <w:pgMar w:top="640" w:bottom="280" w:left="1360" w:right="560"/>
        </w:sectPr>
      </w:pPr>
    </w:p>
    <w:p>
      <w:pPr>
        <w:spacing w:line="404" w:lineRule="exact" w:before="0"/>
        <w:ind w:left="7224" w:right="1110" w:firstLine="44"/>
        <w:jc w:val="center"/>
        <w:rPr>
          <w:sz w:val="27"/>
        </w:rPr>
      </w:pPr>
      <w:r>
        <w:rPr>
          <w:spacing w:val="-2"/>
          <w:sz w:val="27"/>
        </w:rPr>
        <w:t>Приложение УТВЕРЖДЕН</w:t>
      </w:r>
    </w:p>
    <w:p>
      <w:pPr>
        <w:spacing w:line="286" w:lineRule="exact" w:before="0"/>
        <w:ind w:left="6087" w:right="0" w:firstLine="0"/>
        <w:jc w:val="center"/>
        <w:rPr>
          <w:sz w:val="27"/>
        </w:rPr>
      </w:pPr>
      <w:r>
        <w:rPr>
          <w:sz w:val="27"/>
        </w:rPr>
        <w:t>приказом</w:t>
      </w:r>
      <w:r>
        <w:rPr>
          <w:spacing w:val="-8"/>
          <w:sz w:val="27"/>
        </w:rPr>
        <w:t> </w:t>
      </w:r>
      <w:r>
        <w:rPr>
          <w:spacing w:val="-2"/>
          <w:sz w:val="27"/>
        </w:rPr>
        <w:t>Орелстата</w:t>
      </w:r>
    </w:p>
    <w:p>
      <w:pPr>
        <w:spacing w:before="1"/>
        <w:ind w:left="7066" w:right="0" w:firstLine="0"/>
        <w:jc w:val="left"/>
        <w:rPr>
          <w:sz w:val="27"/>
        </w:rPr>
      </w:pPr>
      <w:r>
        <w:rPr>
          <w:sz w:val="27"/>
        </w:rPr>
        <w:t>от</w:t>
      </w:r>
      <w:r>
        <w:rPr>
          <w:spacing w:val="-5"/>
          <w:sz w:val="27"/>
        </w:rPr>
        <w:t> </w:t>
      </w:r>
      <w:r>
        <w:rPr>
          <w:sz w:val="27"/>
        </w:rPr>
        <w:t>31.07.2024</w:t>
      </w:r>
      <w:r>
        <w:rPr>
          <w:spacing w:val="-3"/>
          <w:sz w:val="27"/>
        </w:rPr>
        <w:t> </w:t>
      </w:r>
      <w:r>
        <w:rPr>
          <w:sz w:val="27"/>
        </w:rPr>
        <w:t>№</w:t>
      </w:r>
      <w:r>
        <w:rPr>
          <w:spacing w:val="-5"/>
          <w:sz w:val="27"/>
        </w:rPr>
        <w:t> 107</w:t>
      </w:r>
    </w:p>
    <w:p>
      <w:pPr>
        <w:pStyle w:val="BodyText"/>
        <w:spacing w:before="291"/>
        <w:rPr>
          <w:sz w:val="27"/>
        </w:rPr>
      </w:pPr>
    </w:p>
    <w:p>
      <w:pPr>
        <w:spacing w:before="1"/>
        <w:ind w:left="252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СОСТАВ</w:t>
      </w:r>
    </w:p>
    <w:p>
      <w:pPr>
        <w:spacing w:before="2"/>
        <w:ind w:left="528" w:right="0" w:firstLine="559"/>
        <w:jc w:val="left"/>
        <w:rPr>
          <w:b/>
          <w:sz w:val="28"/>
        </w:rPr>
      </w:pPr>
      <w:r>
        <w:rPr>
          <w:b/>
          <w:sz w:val="28"/>
        </w:rPr>
        <w:t>комиссии</w:t>
      </w:r>
      <w:r>
        <w:rPr>
          <w:spacing w:val="-7"/>
          <w:sz w:val="28"/>
        </w:rPr>
        <w:t> </w:t>
      </w:r>
      <w:r>
        <w:rPr>
          <w:b/>
          <w:sz w:val="28"/>
        </w:rPr>
        <w:t>по</w:t>
      </w:r>
      <w:r>
        <w:rPr>
          <w:spacing w:val="-5"/>
          <w:sz w:val="28"/>
        </w:rPr>
        <w:t> </w:t>
      </w:r>
      <w:r>
        <w:rPr>
          <w:b/>
          <w:sz w:val="28"/>
        </w:rPr>
        <w:t>соблюдению</w:t>
      </w:r>
      <w:r>
        <w:rPr>
          <w:spacing w:val="-7"/>
          <w:sz w:val="28"/>
        </w:rPr>
        <w:t> </w:t>
      </w:r>
      <w:r>
        <w:rPr>
          <w:b/>
          <w:sz w:val="28"/>
        </w:rPr>
        <w:t>требований</w:t>
      </w:r>
      <w:r>
        <w:rPr>
          <w:spacing w:val="-9"/>
          <w:sz w:val="28"/>
        </w:rPr>
        <w:t> </w:t>
      </w:r>
      <w:r>
        <w:rPr>
          <w:b/>
          <w:sz w:val="28"/>
        </w:rPr>
        <w:t>к</w:t>
      </w:r>
      <w:r>
        <w:rPr>
          <w:spacing w:val="-7"/>
          <w:sz w:val="28"/>
        </w:rPr>
        <w:t> </w:t>
      </w:r>
      <w:r>
        <w:rPr>
          <w:b/>
          <w:sz w:val="28"/>
        </w:rPr>
        <w:t>служебному</w:t>
      </w:r>
      <w:r>
        <w:rPr>
          <w:spacing w:val="-5"/>
          <w:sz w:val="28"/>
        </w:rPr>
        <w:t> </w:t>
      </w:r>
      <w:r>
        <w:rPr>
          <w:b/>
          <w:sz w:val="28"/>
        </w:rPr>
        <w:t>поведению</w:t>
      </w:r>
      <w:r>
        <w:rPr>
          <w:sz w:val="28"/>
        </w:rPr>
        <w:t> </w:t>
      </w:r>
      <w:r>
        <w:rPr>
          <w:b/>
          <w:sz w:val="28"/>
        </w:rPr>
        <w:t>федеральных</w:t>
      </w:r>
      <w:r>
        <w:rPr>
          <w:sz w:val="28"/>
        </w:rPr>
        <w:t> </w:t>
      </w:r>
      <w:r>
        <w:rPr>
          <w:b/>
          <w:sz w:val="28"/>
        </w:rPr>
        <w:t>государственных</w:t>
      </w:r>
      <w:r>
        <w:rPr>
          <w:sz w:val="28"/>
        </w:rPr>
        <w:t> </w:t>
      </w:r>
      <w:r>
        <w:rPr>
          <w:b/>
          <w:sz w:val="28"/>
        </w:rPr>
        <w:t>гражданских</w:t>
      </w:r>
      <w:r>
        <w:rPr>
          <w:sz w:val="28"/>
        </w:rPr>
        <w:t> </w:t>
      </w:r>
      <w:r>
        <w:rPr>
          <w:b/>
          <w:sz w:val="28"/>
        </w:rPr>
        <w:t>служащих</w:t>
      </w:r>
      <w:r>
        <w:rPr>
          <w:sz w:val="28"/>
        </w:rPr>
        <w:t> </w:t>
      </w:r>
      <w:r>
        <w:rPr>
          <w:b/>
          <w:sz w:val="28"/>
        </w:rPr>
        <w:t>Орелстата</w:t>
      </w:r>
    </w:p>
    <w:p>
      <w:pPr>
        <w:spacing w:line="321" w:lineRule="exact" w:before="0"/>
        <w:ind w:left="2518" w:right="0" w:firstLine="0"/>
        <w:jc w:val="left"/>
        <w:rPr>
          <w:b/>
          <w:sz w:val="28"/>
        </w:rPr>
      </w:pPr>
      <w:r>
        <w:rPr>
          <w:b/>
          <w:sz w:val="28"/>
        </w:rPr>
        <w:t>и</w:t>
      </w:r>
      <w:r>
        <w:rPr>
          <w:spacing w:val="-9"/>
          <w:sz w:val="28"/>
        </w:rPr>
        <w:t> </w:t>
      </w:r>
      <w:r>
        <w:rPr>
          <w:b/>
          <w:sz w:val="28"/>
        </w:rPr>
        <w:t>урегулированию</w:t>
      </w:r>
      <w:r>
        <w:rPr>
          <w:spacing w:val="-6"/>
          <w:sz w:val="28"/>
        </w:rPr>
        <w:t> </w:t>
      </w:r>
      <w:r>
        <w:rPr>
          <w:b/>
          <w:sz w:val="28"/>
        </w:rPr>
        <w:t>конфликта</w:t>
      </w:r>
      <w:r>
        <w:rPr>
          <w:spacing w:val="-4"/>
          <w:sz w:val="28"/>
        </w:rPr>
        <w:t> </w:t>
      </w:r>
      <w:r>
        <w:rPr>
          <w:b/>
          <w:spacing w:val="-2"/>
          <w:sz w:val="28"/>
        </w:rPr>
        <w:t>интересов</w:t>
      </w:r>
    </w:p>
    <w:p>
      <w:pPr>
        <w:pStyle w:val="BodyText"/>
        <w:spacing w:before="10"/>
        <w:rPr>
          <w:b/>
          <w:sz w:val="17"/>
        </w:rPr>
      </w:pPr>
    </w:p>
    <w:p>
      <w:pPr>
        <w:spacing w:after="0"/>
        <w:rPr>
          <w:sz w:val="17"/>
        </w:rPr>
        <w:sectPr>
          <w:pgSz w:w="11900" w:h="16840"/>
          <w:pgMar w:top="1400" w:bottom="280" w:left="1360" w:right="560"/>
        </w:sectPr>
      </w:pPr>
    </w:p>
    <w:p>
      <w:pPr>
        <w:pStyle w:val="BodyText"/>
        <w:spacing w:line="298" w:lineRule="exact" w:before="88"/>
        <w:ind w:left="113"/>
      </w:pPr>
      <w:r>
        <w:rPr>
          <w:spacing w:val="-2"/>
        </w:rPr>
        <w:t>Антипина</w:t>
      </w:r>
    </w:p>
    <w:p>
      <w:pPr>
        <w:pStyle w:val="BodyText"/>
        <w:spacing w:line="298" w:lineRule="exact"/>
        <w:ind w:left="113"/>
      </w:pPr>
      <w:r>
        <w:rPr/>
        <w:t>Диана</w:t>
      </w:r>
      <w:r>
        <w:rPr>
          <w:spacing w:val="-7"/>
        </w:rPr>
        <w:t> </w:t>
      </w:r>
      <w:r>
        <w:rPr>
          <w:spacing w:val="-2"/>
        </w:rPr>
        <w:t>Михайловна</w:t>
      </w:r>
    </w:p>
    <w:p>
      <w:pPr>
        <w:pStyle w:val="BodyText"/>
        <w:spacing w:before="88"/>
        <w:ind w:left="113" w:right="834"/>
      </w:pPr>
      <w:r>
        <w:rPr/>
        <w:br w:type="column"/>
      </w:r>
      <w:r>
        <w:rPr/>
        <w:t>-</w:t>
      </w:r>
      <w:r>
        <w:rPr>
          <w:spacing w:val="-14"/>
        </w:rPr>
        <w:t> </w:t>
      </w:r>
      <w:r>
        <w:rPr/>
        <w:t>заместитель</w:t>
      </w:r>
      <w:r>
        <w:rPr>
          <w:spacing w:val="-14"/>
        </w:rPr>
        <w:t> </w:t>
      </w:r>
      <w:r>
        <w:rPr/>
        <w:t>руководителя</w:t>
      </w:r>
      <w:r>
        <w:rPr>
          <w:spacing w:val="-13"/>
        </w:rPr>
        <w:t> </w:t>
      </w:r>
      <w:r>
        <w:rPr/>
        <w:t>Орелстата </w:t>
      </w:r>
      <w:r>
        <w:rPr>
          <w:spacing w:val="-2"/>
        </w:rPr>
        <w:t>(председатель)</w:t>
      </w:r>
    </w:p>
    <w:p>
      <w:pPr>
        <w:spacing w:after="0"/>
        <w:sectPr>
          <w:type w:val="continuous"/>
          <w:pgSz w:w="11900" w:h="16840"/>
          <w:pgMar w:top="1940" w:bottom="280" w:left="1360" w:right="560"/>
          <w:cols w:num="2" w:equalWidth="0">
            <w:col w:w="2295" w:space="2349"/>
            <w:col w:w="5336"/>
          </w:cols>
        </w:sectPr>
      </w:pPr>
    </w:p>
    <w:p>
      <w:pPr>
        <w:pStyle w:val="BodyText"/>
        <w:spacing w:before="16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940" w:bottom="280" w:left="1360" w:right="560"/>
        </w:sectPr>
      </w:pPr>
    </w:p>
    <w:p>
      <w:pPr>
        <w:pStyle w:val="BodyText"/>
        <w:spacing w:before="88"/>
        <w:ind w:left="113"/>
      </w:pPr>
      <w:r>
        <w:rPr>
          <w:spacing w:val="-2"/>
        </w:rPr>
        <w:t>Акимова</w:t>
      </w:r>
    </w:p>
    <w:p>
      <w:pPr>
        <w:pStyle w:val="BodyText"/>
        <w:spacing w:before="1"/>
        <w:ind w:left="113"/>
      </w:pPr>
      <w:r>
        <w:rPr/>
        <w:t>Людмила</w:t>
      </w:r>
      <w:r>
        <w:rPr>
          <w:spacing w:val="-11"/>
        </w:rPr>
        <w:t> </w:t>
      </w:r>
      <w:r>
        <w:rPr>
          <w:spacing w:val="-2"/>
        </w:rPr>
        <w:t>Ивановна</w:t>
      </w:r>
    </w:p>
    <w:p>
      <w:pPr>
        <w:pStyle w:val="BodyText"/>
        <w:spacing w:before="184"/>
        <w:ind w:left="113"/>
      </w:pPr>
      <w:r>
        <w:rPr>
          <w:spacing w:val="-2"/>
        </w:rPr>
        <w:t>Мишина</w:t>
      </w:r>
    </w:p>
    <w:p>
      <w:pPr>
        <w:pStyle w:val="BodyText"/>
        <w:spacing w:before="1"/>
        <w:ind w:left="113"/>
      </w:pPr>
      <w:r>
        <w:rPr/>
        <w:t>Олеся</w:t>
      </w:r>
      <w:r>
        <w:rPr>
          <w:spacing w:val="-7"/>
        </w:rPr>
        <w:t> </w:t>
      </w:r>
      <w:r>
        <w:rPr>
          <w:spacing w:val="-2"/>
        </w:rPr>
        <w:t>Алексеевна</w:t>
      </w:r>
    </w:p>
    <w:p>
      <w:pPr>
        <w:pStyle w:val="BodyText"/>
        <w:spacing w:before="184"/>
      </w:pPr>
    </w:p>
    <w:p>
      <w:pPr>
        <w:pStyle w:val="BodyText"/>
        <w:spacing w:line="298" w:lineRule="exact"/>
        <w:ind w:left="113"/>
      </w:pPr>
      <w:r>
        <w:rPr>
          <w:spacing w:val="-2"/>
        </w:rPr>
        <w:t>Алексанова</w:t>
      </w:r>
    </w:p>
    <w:p>
      <w:pPr>
        <w:pStyle w:val="BodyText"/>
        <w:spacing w:line="298" w:lineRule="exact"/>
        <w:ind w:left="113"/>
      </w:pPr>
      <w:r>
        <w:rPr/>
        <w:t>Елена</w:t>
      </w:r>
      <w:r>
        <w:rPr>
          <w:spacing w:val="-7"/>
        </w:rPr>
        <w:t> </w:t>
      </w:r>
      <w:r>
        <w:rPr>
          <w:spacing w:val="-2"/>
        </w:rPr>
        <w:t>Николаевна</w:t>
      </w:r>
    </w:p>
    <w:p>
      <w:pPr>
        <w:pStyle w:val="BodyText"/>
      </w:pPr>
    </w:p>
    <w:p>
      <w:pPr>
        <w:pStyle w:val="BodyText"/>
        <w:ind w:left="113"/>
      </w:pPr>
      <w:r>
        <w:rPr>
          <w:spacing w:val="-2"/>
        </w:rPr>
        <w:t>Бычкова</w:t>
      </w:r>
    </w:p>
    <w:p>
      <w:pPr>
        <w:pStyle w:val="BodyText"/>
        <w:spacing w:before="1"/>
        <w:ind w:left="113"/>
      </w:pPr>
      <w:r>
        <w:rPr/>
        <w:t>Светлана</w:t>
      </w:r>
      <w:r>
        <w:rPr>
          <w:spacing w:val="-13"/>
        </w:rPr>
        <w:t> </w:t>
      </w:r>
      <w:r>
        <w:rPr>
          <w:spacing w:val="-2"/>
        </w:rPr>
        <w:t>Николаевна</w:t>
      </w:r>
    </w:p>
    <w:p>
      <w:pPr>
        <w:pStyle w:val="BodyText"/>
      </w:pPr>
    </w:p>
    <w:p>
      <w:pPr>
        <w:pStyle w:val="BodyText"/>
        <w:spacing w:before="183"/>
      </w:pPr>
    </w:p>
    <w:p>
      <w:pPr>
        <w:pStyle w:val="BodyText"/>
        <w:ind w:left="113"/>
      </w:pPr>
      <w:r>
        <w:rPr>
          <w:spacing w:val="-2"/>
        </w:rPr>
        <w:t>Букалова</w:t>
      </w:r>
    </w:p>
    <w:p>
      <w:pPr>
        <w:pStyle w:val="BodyText"/>
        <w:spacing w:before="1"/>
        <w:ind w:left="113"/>
      </w:pPr>
      <w:r>
        <w:rPr/>
        <w:t>Светлана</w:t>
      </w:r>
      <w:r>
        <w:rPr>
          <w:spacing w:val="-13"/>
        </w:rPr>
        <w:t> </w:t>
      </w:r>
      <w:r>
        <w:rPr>
          <w:spacing w:val="-2"/>
        </w:rPr>
        <w:t>Владимировна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3"/>
      </w:pPr>
    </w:p>
    <w:p>
      <w:pPr>
        <w:pStyle w:val="BodyText"/>
        <w:ind w:left="113"/>
      </w:pPr>
      <w:r>
        <w:rPr>
          <w:spacing w:val="-2"/>
        </w:rPr>
        <w:t>Яковлев</w:t>
      </w:r>
    </w:p>
    <w:p>
      <w:pPr>
        <w:pStyle w:val="BodyText"/>
        <w:spacing w:before="1"/>
        <w:ind w:left="113"/>
      </w:pPr>
      <w:r>
        <w:rPr/>
        <w:t>Николай</w:t>
      </w:r>
      <w:r>
        <w:rPr>
          <w:spacing w:val="-12"/>
        </w:rPr>
        <w:t> </w:t>
      </w:r>
      <w:r>
        <w:rPr>
          <w:spacing w:val="-2"/>
        </w:rPr>
        <w:t>Александрович</w:t>
      </w:r>
    </w:p>
    <w:p>
      <w:pPr>
        <w:pStyle w:val="ListParagraph"/>
        <w:numPr>
          <w:ilvl w:val="0"/>
          <w:numId w:val="2"/>
        </w:numPr>
        <w:tabs>
          <w:tab w:pos="335" w:val="left" w:leader="none"/>
        </w:tabs>
        <w:spacing w:line="240" w:lineRule="auto" w:before="88" w:after="0"/>
        <w:ind w:left="113" w:right="869" w:firstLine="72"/>
        <w:jc w:val="left"/>
        <w:rPr>
          <w:sz w:val="26"/>
        </w:rPr>
      </w:pPr>
      <w:r>
        <w:rPr/>
        <w:br w:type="column"/>
      </w:r>
      <w:r>
        <w:rPr>
          <w:sz w:val="26"/>
        </w:rPr>
        <w:t>заместитель</w:t>
      </w:r>
      <w:r>
        <w:rPr>
          <w:spacing w:val="-17"/>
          <w:sz w:val="26"/>
        </w:rPr>
        <w:t> </w:t>
      </w:r>
      <w:r>
        <w:rPr>
          <w:sz w:val="26"/>
        </w:rPr>
        <w:t>руководителя</w:t>
      </w:r>
      <w:r>
        <w:rPr>
          <w:spacing w:val="-16"/>
          <w:sz w:val="26"/>
        </w:rPr>
        <w:t> </w:t>
      </w:r>
      <w:r>
        <w:rPr>
          <w:sz w:val="26"/>
        </w:rPr>
        <w:t>Орелстата (заместитель председателя)</w:t>
      </w:r>
    </w:p>
    <w:p>
      <w:pPr>
        <w:pStyle w:val="ListParagraph"/>
        <w:numPr>
          <w:ilvl w:val="0"/>
          <w:numId w:val="2"/>
        </w:numPr>
        <w:tabs>
          <w:tab w:pos="263" w:val="left" w:leader="none"/>
        </w:tabs>
        <w:spacing w:line="240" w:lineRule="auto" w:before="185" w:after="0"/>
        <w:ind w:left="113" w:right="1826" w:firstLine="0"/>
        <w:jc w:val="left"/>
        <w:rPr>
          <w:sz w:val="26"/>
        </w:rPr>
      </w:pPr>
      <w:r>
        <w:rPr>
          <w:sz w:val="26"/>
        </w:rPr>
        <w:t>ведущий</w:t>
      </w:r>
      <w:r>
        <w:rPr>
          <w:spacing w:val="-17"/>
          <w:sz w:val="26"/>
        </w:rPr>
        <w:t> </w:t>
      </w:r>
      <w:r>
        <w:rPr>
          <w:sz w:val="26"/>
        </w:rPr>
        <w:t>специалист-эксперт административного отдела </w:t>
      </w:r>
      <w:r>
        <w:rPr>
          <w:spacing w:val="-2"/>
          <w:sz w:val="26"/>
        </w:rPr>
        <w:t>(секретарь)</w:t>
      </w:r>
    </w:p>
    <w:p>
      <w:pPr>
        <w:pStyle w:val="ListParagraph"/>
        <w:numPr>
          <w:ilvl w:val="0"/>
          <w:numId w:val="2"/>
        </w:numPr>
        <w:tabs>
          <w:tab w:pos="263" w:val="left" w:leader="none"/>
        </w:tabs>
        <w:spacing w:line="240" w:lineRule="auto" w:before="185" w:after="0"/>
        <w:ind w:left="113" w:right="2235" w:firstLine="0"/>
        <w:jc w:val="left"/>
        <w:rPr>
          <w:sz w:val="26"/>
        </w:rPr>
      </w:pPr>
      <w:r>
        <w:rPr>
          <w:spacing w:val="-2"/>
          <w:sz w:val="26"/>
        </w:rPr>
        <w:t>начальник </w:t>
      </w:r>
      <w:r>
        <w:rPr>
          <w:sz w:val="26"/>
        </w:rPr>
        <w:t>административного</w:t>
      </w:r>
      <w:r>
        <w:rPr>
          <w:spacing w:val="-17"/>
          <w:sz w:val="26"/>
        </w:rPr>
        <w:t> </w:t>
      </w:r>
      <w:r>
        <w:rPr>
          <w:sz w:val="26"/>
        </w:rPr>
        <w:t>отдела</w:t>
      </w:r>
    </w:p>
    <w:p>
      <w:pPr>
        <w:pStyle w:val="ListParagraph"/>
        <w:numPr>
          <w:ilvl w:val="0"/>
          <w:numId w:val="2"/>
        </w:numPr>
        <w:tabs>
          <w:tab w:pos="263" w:val="left" w:leader="none"/>
        </w:tabs>
        <w:spacing w:line="240" w:lineRule="auto" w:before="297" w:after="0"/>
        <w:ind w:left="113" w:right="1172" w:firstLine="0"/>
        <w:jc w:val="left"/>
        <w:rPr>
          <w:sz w:val="26"/>
        </w:rPr>
      </w:pPr>
      <w:r>
        <w:rPr>
          <w:sz w:val="26"/>
        </w:rPr>
        <w:t>начальник отдела статистики населения,</w:t>
      </w:r>
      <w:r>
        <w:rPr>
          <w:spacing w:val="-17"/>
          <w:sz w:val="26"/>
        </w:rPr>
        <w:t> </w:t>
      </w:r>
      <w:r>
        <w:rPr>
          <w:sz w:val="26"/>
        </w:rPr>
        <w:t>здравоохранения,</w:t>
      </w:r>
      <w:r>
        <w:rPr>
          <w:spacing w:val="-16"/>
          <w:sz w:val="26"/>
        </w:rPr>
        <w:t> </w:t>
      </w:r>
      <w:r>
        <w:rPr>
          <w:sz w:val="26"/>
        </w:rPr>
        <w:t>уровня жизни и обследований домашних </w:t>
      </w:r>
      <w:r>
        <w:rPr>
          <w:spacing w:val="-2"/>
          <w:sz w:val="26"/>
        </w:rPr>
        <w:t>хозяйств</w:t>
      </w:r>
    </w:p>
    <w:p>
      <w:pPr>
        <w:pStyle w:val="ListParagraph"/>
        <w:numPr>
          <w:ilvl w:val="0"/>
          <w:numId w:val="2"/>
        </w:numPr>
        <w:tabs>
          <w:tab w:pos="263" w:val="left" w:leader="none"/>
        </w:tabs>
        <w:spacing w:line="240" w:lineRule="auto" w:before="185" w:after="0"/>
        <w:ind w:left="113" w:right="991" w:firstLine="0"/>
        <w:jc w:val="left"/>
        <w:rPr>
          <w:sz w:val="26"/>
        </w:rPr>
      </w:pPr>
      <w:r>
        <w:rPr>
          <w:sz w:val="26"/>
        </w:rPr>
        <w:t>кандидат</w:t>
      </w:r>
      <w:r>
        <w:rPr>
          <w:spacing w:val="-13"/>
          <w:sz w:val="26"/>
        </w:rPr>
        <w:t> </w:t>
      </w:r>
      <w:r>
        <w:rPr>
          <w:sz w:val="26"/>
        </w:rPr>
        <w:t>исторических</w:t>
      </w:r>
      <w:r>
        <w:rPr>
          <w:spacing w:val="-13"/>
          <w:sz w:val="26"/>
        </w:rPr>
        <w:t> </w:t>
      </w:r>
      <w:r>
        <w:rPr>
          <w:sz w:val="26"/>
        </w:rPr>
        <w:t>наук,</w:t>
      </w:r>
      <w:r>
        <w:rPr>
          <w:spacing w:val="-13"/>
          <w:sz w:val="26"/>
        </w:rPr>
        <w:t> </w:t>
      </w:r>
      <w:r>
        <w:rPr>
          <w:sz w:val="26"/>
        </w:rPr>
        <w:t>доцент кафедры истории, политологии</w:t>
      </w:r>
    </w:p>
    <w:p>
      <w:pPr>
        <w:pStyle w:val="BodyText"/>
        <w:ind w:left="113" w:right="835"/>
      </w:pPr>
      <w:r>
        <w:rPr/>
        <w:t>и государственной политики Среднерусского института управления – филиала Федерального государственного бюджетного образовательного</w:t>
      </w:r>
      <w:r>
        <w:rPr>
          <w:spacing w:val="-17"/>
        </w:rPr>
        <w:t> </w:t>
      </w:r>
      <w:r>
        <w:rPr/>
        <w:t>учреждения</w:t>
      </w:r>
      <w:r>
        <w:rPr>
          <w:spacing w:val="-16"/>
        </w:rPr>
        <w:t> </w:t>
      </w:r>
      <w:r>
        <w:rPr/>
        <w:t>высшего образования «Российская академия народного хозяйства и государственной службы при Президенте Российской Федерации»</w:t>
      </w:r>
    </w:p>
    <w:p>
      <w:pPr>
        <w:pStyle w:val="ListParagraph"/>
        <w:numPr>
          <w:ilvl w:val="0"/>
          <w:numId w:val="2"/>
        </w:numPr>
        <w:tabs>
          <w:tab w:pos="263" w:val="left" w:leader="none"/>
        </w:tabs>
        <w:spacing w:line="240" w:lineRule="auto" w:before="184" w:after="0"/>
        <w:ind w:left="113" w:right="1080" w:firstLine="0"/>
        <w:jc w:val="both"/>
        <w:rPr>
          <w:sz w:val="26"/>
        </w:rPr>
      </w:pPr>
      <w:r>
        <w:rPr>
          <w:sz w:val="26"/>
        </w:rPr>
        <w:t>к.с-х.н.,</w:t>
      </w:r>
      <w:r>
        <w:rPr>
          <w:spacing w:val="-12"/>
          <w:sz w:val="26"/>
        </w:rPr>
        <w:t> </w:t>
      </w:r>
      <w:r>
        <w:rPr>
          <w:sz w:val="26"/>
        </w:rPr>
        <w:t>доцент</w:t>
      </w:r>
      <w:r>
        <w:rPr>
          <w:spacing w:val="-13"/>
          <w:sz w:val="26"/>
        </w:rPr>
        <w:t> </w:t>
      </w:r>
      <w:r>
        <w:rPr>
          <w:sz w:val="26"/>
        </w:rPr>
        <w:t>кафедры</w:t>
      </w:r>
      <w:r>
        <w:rPr>
          <w:spacing w:val="-14"/>
          <w:sz w:val="26"/>
        </w:rPr>
        <w:t> </w:t>
      </w:r>
      <w:r>
        <w:rPr>
          <w:sz w:val="26"/>
        </w:rPr>
        <w:t>экономики и</w:t>
      </w:r>
      <w:r>
        <w:rPr>
          <w:spacing w:val="-8"/>
          <w:sz w:val="26"/>
        </w:rPr>
        <w:t> </w:t>
      </w:r>
      <w:r>
        <w:rPr>
          <w:sz w:val="26"/>
        </w:rPr>
        <w:t>менеджмента</w:t>
      </w:r>
      <w:r>
        <w:rPr>
          <w:spacing w:val="-8"/>
          <w:sz w:val="26"/>
        </w:rPr>
        <w:t> </w:t>
      </w:r>
      <w:r>
        <w:rPr>
          <w:sz w:val="26"/>
        </w:rPr>
        <w:t>в</w:t>
      </w:r>
      <w:r>
        <w:rPr>
          <w:spacing w:val="-9"/>
          <w:sz w:val="26"/>
        </w:rPr>
        <w:t> </w:t>
      </w:r>
      <w:r>
        <w:rPr>
          <w:sz w:val="26"/>
        </w:rPr>
        <w:t>АПК</w:t>
      </w:r>
      <w:r>
        <w:rPr>
          <w:spacing w:val="-9"/>
          <w:sz w:val="26"/>
        </w:rPr>
        <w:t> </w:t>
      </w:r>
      <w:r>
        <w:rPr>
          <w:sz w:val="26"/>
        </w:rPr>
        <w:t>Федерального государственного бюджетного</w:t>
      </w:r>
    </w:p>
    <w:p>
      <w:pPr>
        <w:pStyle w:val="BodyText"/>
        <w:ind w:left="113" w:right="834"/>
      </w:pPr>
      <w:r>
        <w:rPr/>
        <w:t>образовательного</w:t>
      </w:r>
      <w:r>
        <w:rPr>
          <w:spacing w:val="-17"/>
        </w:rPr>
        <w:t> </w:t>
      </w:r>
      <w:r>
        <w:rPr/>
        <w:t>учреждения</w:t>
      </w:r>
      <w:r>
        <w:rPr>
          <w:spacing w:val="-16"/>
        </w:rPr>
        <w:t> </w:t>
      </w:r>
      <w:r>
        <w:rPr/>
        <w:t>высшего образования «Орловский государственный аграрный университет имени Н.В. Парахина»</w:t>
      </w:r>
    </w:p>
    <w:p>
      <w:pPr>
        <w:spacing w:after="0"/>
        <w:sectPr>
          <w:type w:val="continuous"/>
          <w:pgSz w:w="11900" w:h="16840"/>
          <w:pgMar w:top="1940" w:bottom="280" w:left="1360" w:right="560"/>
          <w:cols w:num="2" w:equalWidth="0">
            <w:col w:w="2900" w:space="1744"/>
            <w:col w:w="5336"/>
          </w:cols>
        </w:sectPr>
      </w:pPr>
    </w:p>
    <w:p>
      <w:pPr>
        <w:spacing w:before="61"/>
        <w:ind w:left="0" w:right="454" w:firstLine="0"/>
        <w:jc w:val="center"/>
        <w:rPr>
          <w:sz w:val="20"/>
        </w:rPr>
      </w:pPr>
      <w:r>
        <w:rPr>
          <w:spacing w:val="-10"/>
          <w:sz w:val="20"/>
        </w:rPr>
        <w:t>2</w:t>
      </w:r>
    </w:p>
    <w:p>
      <w:pPr>
        <w:pStyle w:val="BodyText"/>
        <w:spacing w:before="212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640" w:bottom="280" w:left="1360" w:right="560"/>
        </w:sectPr>
      </w:pPr>
    </w:p>
    <w:p>
      <w:pPr>
        <w:pStyle w:val="BodyText"/>
        <w:spacing w:line="298" w:lineRule="exact" w:before="88"/>
        <w:ind w:left="113"/>
      </w:pPr>
      <w:r>
        <w:rPr>
          <w:spacing w:val="-2"/>
        </w:rPr>
        <w:t>Гусева</w:t>
      </w:r>
    </w:p>
    <w:p>
      <w:pPr>
        <w:pStyle w:val="BodyText"/>
        <w:spacing w:line="298" w:lineRule="exact"/>
        <w:ind w:left="113"/>
      </w:pPr>
      <w:r>
        <w:rPr/>
        <w:t>Татьяна</w:t>
      </w:r>
      <w:r>
        <w:rPr>
          <w:spacing w:val="-11"/>
        </w:rPr>
        <w:t> </w:t>
      </w:r>
      <w:r>
        <w:rPr>
          <w:spacing w:val="-2"/>
        </w:rPr>
        <w:t>Алексеевна</w:t>
      </w:r>
    </w:p>
    <w:p>
      <w:pPr>
        <w:pStyle w:val="ListParagraph"/>
        <w:numPr>
          <w:ilvl w:val="0"/>
          <w:numId w:val="2"/>
        </w:numPr>
        <w:tabs>
          <w:tab w:pos="263" w:val="left" w:leader="none"/>
        </w:tabs>
        <w:spacing w:line="240" w:lineRule="auto" w:before="88" w:after="0"/>
        <w:ind w:left="113" w:right="83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доктор юридических наук, доцент, профессор</w:t>
      </w:r>
      <w:r>
        <w:rPr>
          <w:spacing w:val="-17"/>
          <w:sz w:val="26"/>
        </w:rPr>
        <w:t> </w:t>
      </w:r>
      <w:r>
        <w:rPr>
          <w:sz w:val="26"/>
        </w:rPr>
        <w:t>кафедры</w:t>
      </w:r>
      <w:r>
        <w:rPr>
          <w:spacing w:val="-16"/>
          <w:sz w:val="26"/>
        </w:rPr>
        <w:t> </w:t>
      </w:r>
      <w:r>
        <w:rPr>
          <w:sz w:val="26"/>
        </w:rPr>
        <w:t>конституционного, административного и финансового права ФГБОУ ВО «Орловский государственный университет имени И.С. Тургенева»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00" w:h="16840"/>
          <w:pgMar w:top="1940" w:bottom="280" w:left="1360" w:right="560"/>
          <w:cols w:num="2" w:equalWidth="0">
            <w:col w:w="2381" w:space="2263"/>
            <w:col w:w="5336"/>
          </w:cols>
        </w:sectPr>
      </w:pPr>
    </w:p>
    <w:p>
      <w:pPr>
        <w:pStyle w:val="BodyText"/>
        <w:spacing w:before="275"/>
        <w:ind w:left="833"/>
        <w:jc w:val="both"/>
      </w:pPr>
      <w:r>
        <w:rPr/>
        <w:t>В</w:t>
      </w:r>
      <w:r>
        <w:rPr>
          <w:spacing w:val="-10"/>
        </w:rPr>
        <w:t> </w:t>
      </w:r>
      <w:r>
        <w:rPr/>
        <w:t>заседаниях</w:t>
      </w:r>
      <w:r>
        <w:rPr>
          <w:spacing w:val="-9"/>
        </w:rPr>
        <w:t> </w:t>
      </w:r>
      <w:r>
        <w:rPr/>
        <w:t>комиссии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правом</w:t>
      </w:r>
      <w:r>
        <w:rPr>
          <w:spacing w:val="-7"/>
        </w:rPr>
        <w:t> </w:t>
      </w:r>
      <w:r>
        <w:rPr/>
        <w:t>совещательного</w:t>
      </w:r>
      <w:r>
        <w:rPr>
          <w:spacing w:val="-7"/>
        </w:rPr>
        <w:t> </w:t>
      </w:r>
      <w:r>
        <w:rPr/>
        <w:t>голоса</w:t>
      </w:r>
      <w:r>
        <w:rPr>
          <w:spacing w:val="-4"/>
        </w:rPr>
        <w:t> </w:t>
      </w:r>
      <w:r>
        <w:rPr>
          <w:spacing w:val="-2"/>
        </w:rPr>
        <w:t>участвуют:</w:t>
      </w:r>
    </w:p>
    <w:p>
      <w:pPr>
        <w:pStyle w:val="BodyText"/>
        <w:spacing w:before="1"/>
        <w:ind w:left="113" w:right="565" w:firstLine="719"/>
        <w:jc w:val="both"/>
      </w:pPr>
      <w:r>
        <w:rPr/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Орелстате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>
      <w:pPr>
        <w:pStyle w:val="BodyText"/>
        <w:ind w:left="113" w:right="566" w:firstLine="720"/>
        <w:jc w:val="both"/>
      </w:pPr>
      <w:r>
        <w:rPr/>
        <w:t>б) другие гражданские служащие, замещающие должности гражданской службы в Орелстате; специалисты, которые могут дать пояснения по вопросам федеральной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</w:t>
      </w:r>
      <w:r>
        <w:rPr>
          <w:spacing w:val="-2"/>
        </w:rPr>
        <w:t>комиссии.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3102792</wp:posOffset>
                </wp:positionH>
                <wp:positionV relativeFrom="paragraph">
                  <wp:posOffset>276212</wp:posOffset>
                </wp:positionV>
                <wp:extent cx="156845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56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0" h="0">
                              <a:moveTo>
                                <a:pt x="0" y="0"/>
                              </a:moveTo>
                              <a:lnTo>
                                <a:pt x="1568166" y="0"/>
                              </a:lnTo>
                            </a:path>
                          </a:pathLst>
                        </a:custGeom>
                        <a:ln w="103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314377pt;margin-top:21.749023pt;width:123.5pt;height:.1pt;mso-position-horizontal-relative:page;mso-position-vertical-relative:paragraph;z-index:-15728640;mso-wrap-distance-left:0;mso-wrap-distance-right:0" id="docshape1" coordorigin="4886,435" coordsize="2470,0" path="m4886,435l7356,435e" filled="false" stroked="true" strokeweight=".81601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top="1940" w:bottom="280" w:left="13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13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1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3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4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06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27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49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71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92" w:hanging="15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1" w:hanging="4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4" w:hanging="4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8" w:hanging="4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2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4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8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2" w:hanging="44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57.MishinaOA</dc:creator>
  <dc:title>&lt;4D6963726F736F667420576F7264202D20CAEEECE8F1F1E8FF20EFEE20F1EEE1EBFEE4E5EDE8FE20F2F0E5E1EEE2E0EDE8E920EA20F1EBF3E6E5E1EDEEECF320EFEEE2E5E4E5EDE8FE202832292E646F63&gt;</dc:title>
  <dcterms:created xsi:type="dcterms:W3CDTF">2024-08-01T07:53:59Z</dcterms:created>
  <dcterms:modified xsi:type="dcterms:W3CDTF">2024-08-01T07:53:59Z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2024-08-01T00:00:00Z</vt:filetime>
  </property>
  <property fmtid="{D5CDD505-2E9C-101B-9397-08002B2CF9AE}" pid="5" name="Producer">
    <vt:lpwstr>GPL Ghostscript 9.26</vt:lpwstr>
  </property>
</Properties>
</file>